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學年度均質化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048E3630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AI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x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熱印潮物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41E48">
        <w:rPr>
          <w:rFonts w:ascii="Times New Roman" w:eastAsia="標楷體" w:hAnsi="Times New Roman" w:cs="Times New Roman" w:hint="eastAsia"/>
          <w:b/>
          <w:sz w:val="32"/>
          <w:szCs w:val="32"/>
        </w:rPr>
        <w:t>進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C41E48" w:rsidRDefault="00B7536F" w:rsidP="00C37029">
      <w:pPr>
        <w:widowControl/>
        <w:snapToGrid w:val="0"/>
        <w:spacing w:line="300" w:lineRule="auto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一、依據：</w:t>
      </w:r>
    </w:p>
    <w:p w14:paraId="5078EE2F" w14:textId="78479B0A" w:rsidR="00373C28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11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3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學年度新興高中辦理</w:t>
      </w:r>
      <w:r w:rsidRPr="00C41E48">
        <w:rPr>
          <w:rFonts w:ascii="Times New Roman" w:eastAsia="標楷體" w:hAnsi="Times New Roman" w:cs="Times New Roman"/>
          <w:sz w:val="28"/>
          <w:szCs w:val="28"/>
        </w:rPr>
        <w:t>特色跨越「新」探索，技職教育「興」視野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計畫。</w:t>
      </w:r>
    </w:p>
    <w:p w14:paraId="4A565345" w14:textId="37C16995" w:rsidR="00B7536F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延續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數位教學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主軸，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商科聘請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專業師資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辦理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「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x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熱印潮物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)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課程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，透過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技術提升教育活力。</w:t>
      </w:r>
    </w:p>
    <w:p w14:paraId="6CC561DE" w14:textId="77777777" w:rsidR="00B7536F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二、目的：</w:t>
      </w:r>
    </w:p>
    <w:p w14:paraId="240D3143" w14:textId="182CD1DE" w:rsidR="00A17093" w:rsidRPr="00C41E48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GenAI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影音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創作。</w:t>
      </w:r>
    </w:p>
    <w:p w14:paraId="6B487FC0" w14:textId="67FC1B37" w:rsidR="00A17093" w:rsidRPr="00C41E48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、透過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</w:t>
      </w:r>
      <w:r w:rsidRPr="00C41E48">
        <w:rPr>
          <w:rFonts w:ascii="Times New Roman" w:eastAsia="標楷體" w:hAnsi="Times New Roman" w:cs="Times New Roman"/>
          <w:sz w:val="28"/>
          <w:szCs w:val="28"/>
        </w:rPr>
        <w:t>階課程，讓與會者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都能將生成後的圖片，透過熱轉印機，實體產出作品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59DD90" w14:textId="77777777" w:rsidR="00373C28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講座資料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2D95BE0C" w14:textId="027F1CF9" w:rsidR="00B7536F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教務處實研組、國際貿易科、商業經營科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-35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4646A7FE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科技大樓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301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電腦教室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C41E48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地址：桃園市八德區永豐路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563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166CEC7D" w14:textId="77777777" w:rsidR="00B7536F" w:rsidRPr="00C41E48" w:rsidRDefault="006266A2" w:rsidP="00B7536F">
      <w:pPr>
        <w:widowControl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、時間、地點如下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4394"/>
        <w:gridCol w:w="1701"/>
        <w:gridCol w:w="1843"/>
        <w:gridCol w:w="520"/>
      </w:tblGrid>
      <w:tr w:rsidR="00373C28" w:rsidRPr="00C41E48" w14:paraId="65CDBB99" w14:textId="77777777" w:rsidTr="00624673">
        <w:trPr>
          <w:trHeight w:val="624"/>
          <w:tblHeader/>
          <w:jc w:val="center"/>
        </w:trPr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C41E48" w:rsidRDefault="00373C28" w:rsidP="00373C28">
            <w:pPr>
              <w:spacing w:line="0" w:lineRule="atLeast"/>
              <w:ind w:left="662" w:hangingChars="276" w:hanging="662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時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C41E4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C41E4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</w:p>
        </w:tc>
      </w:tr>
      <w:tr w:rsidR="00F40E88" w:rsidRPr="00C41E48" w14:paraId="09F03AE8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3BEFE6D" w14:textId="39193C3D" w:rsidR="00F40E88" w:rsidRPr="00C41E4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6229237" w14:textId="1834A26A" w:rsidR="00F40E88" w:rsidRPr="00C41E4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C41E4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科技大樓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DF597FA" w14:textId="77777777" w:rsidR="00C41E4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科技大學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資通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  <w:p w14:paraId="6A0E31F0" w14:textId="3E131ABD" w:rsidR="00F40E8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林宏諭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C41E4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49F1D379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010937F" w14:textId="48F3F3AF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14:paraId="6595127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呼應端午帶出節慶氛圍，使用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生成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圖片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影音生成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43632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將生成後的圖片，實體產出流程，吸引想體驗完整創作鏈的老師。</w:t>
            </w:r>
          </w:p>
          <w:p w14:paraId="71C636D2" w14:textId="59048A88" w:rsidR="00C41E48" w:rsidRP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著手進行轉印實物。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CE7E0ED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5F68E86A" w14:textId="002C7A4C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14:paraId="56A925C4" w14:textId="6A60FB6F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1AA253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E4BCF8A" w14:textId="77777777" w:rsidTr="00624673">
        <w:trPr>
          <w:trHeight w:val="732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5FFDA08E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12：0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E88" w:rsidRPr="00C41E48" w14:paraId="2DCC3FE1" w14:textId="77777777" w:rsidTr="00624673">
        <w:trPr>
          <w:trHeight w:val="344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C41E48" w:rsidRDefault="00F40E88" w:rsidP="00F40E88">
            <w:pPr>
              <w:spacing w:line="0" w:lineRule="atLeast"/>
              <w:ind w:firstLineChars="50" w:firstLine="14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～</w:t>
            </w:r>
          </w:p>
        </w:tc>
        <w:tc>
          <w:tcPr>
            <w:tcW w:w="4394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C41E4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C41E4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國貿科</w:t>
            </w:r>
          </w:p>
          <w:p w14:paraId="3276B9F7" w14:textId="32A608E9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C41E4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F3DF4" w14:textId="77777777" w:rsidR="007C3B10" w:rsidRDefault="007C3B10" w:rsidP="00D83307">
      <w:r>
        <w:separator/>
      </w:r>
    </w:p>
  </w:endnote>
  <w:endnote w:type="continuationSeparator" w:id="0">
    <w:p w14:paraId="6161B2BC" w14:textId="77777777" w:rsidR="007C3B10" w:rsidRDefault="007C3B10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E7A02" w14:textId="77777777" w:rsidR="007C3B10" w:rsidRDefault="007C3B10" w:rsidP="00D83307">
      <w:r>
        <w:separator/>
      </w:r>
    </w:p>
  </w:footnote>
  <w:footnote w:type="continuationSeparator" w:id="0">
    <w:p w14:paraId="66DB0D79" w14:textId="77777777" w:rsidR="007C3B10" w:rsidRDefault="007C3B10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B0"/>
    <w:rsid w:val="00052426"/>
    <w:rsid w:val="000557AD"/>
    <w:rsid w:val="0008265C"/>
    <w:rsid w:val="00090B61"/>
    <w:rsid w:val="00097C8D"/>
    <w:rsid w:val="000E4E10"/>
    <w:rsid w:val="00192ADB"/>
    <w:rsid w:val="001954C6"/>
    <w:rsid w:val="00250335"/>
    <w:rsid w:val="00267D11"/>
    <w:rsid w:val="002B27C3"/>
    <w:rsid w:val="00317B2C"/>
    <w:rsid w:val="003407EF"/>
    <w:rsid w:val="00373C28"/>
    <w:rsid w:val="003E4B1A"/>
    <w:rsid w:val="00470CDB"/>
    <w:rsid w:val="004A6A01"/>
    <w:rsid w:val="0053774A"/>
    <w:rsid w:val="00624673"/>
    <w:rsid w:val="006266A2"/>
    <w:rsid w:val="006D3DB9"/>
    <w:rsid w:val="0070183D"/>
    <w:rsid w:val="00716E97"/>
    <w:rsid w:val="00757878"/>
    <w:rsid w:val="007C3B10"/>
    <w:rsid w:val="008C7D80"/>
    <w:rsid w:val="00961397"/>
    <w:rsid w:val="009863AA"/>
    <w:rsid w:val="009A314F"/>
    <w:rsid w:val="009C65A9"/>
    <w:rsid w:val="009D3127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1E48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309DA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CCD2-BFC6-405A-A269-B3A0E8C1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sshs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2025-02-25T04:00:00Z</cp:lastPrinted>
  <dcterms:created xsi:type="dcterms:W3CDTF">2025-04-15T09:00:00Z</dcterms:created>
  <dcterms:modified xsi:type="dcterms:W3CDTF">2025-04-15T09:00:00Z</dcterms:modified>
</cp:coreProperties>
</file>