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8484" w14:textId="77777777" w:rsidR="007D0C35" w:rsidRPr="00A60CA8" w:rsidRDefault="007D0C35" w:rsidP="007D0C35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 w:rsidRPr="00A60CA8">
        <w:rPr>
          <w:rFonts w:ascii="標楷體" w:eastAsia="標楷體" w:hAnsi="標楷體" w:cs="標楷體"/>
          <w:sz w:val="32"/>
          <w:szCs w:val="32"/>
        </w:rPr>
        <w:t>桃園市立武陵高級中學第十九屆語文資優班成果發表會實施計畫</w:t>
      </w:r>
    </w:p>
    <w:p w14:paraId="09728C94" w14:textId="77777777" w:rsidR="007D0C35" w:rsidRPr="00A60CA8" w:rsidRDefault="007D0C35" w:rsidP="007D0C35">
      <w:pPr>
        <w:rPr>
          <w:rFonts w:ascii="標楷體" w:eastAsia="標楷體" w:hAnsi="標楷體" w:cs="標楷體"/>
          <w:sz w:val="24"/>
          <w:szCs w:val="24"/>
        </w:rPr>
      </w:pPr>
    </w:p>
    <w:p w14:paraId="0A87CE54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一、目的：</w:t>
      </w:r>
    </w:p>
    <w:p w14:paraId="170327B6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（一）鼓勵本校語文資優班學生從事小論文寫作及增進其論文發表能力。  </w:t>
      </w:r>
    </w:p>
    <w:p w14:paraId="6F17379F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（二）藉由成果發表，增進對國文、英文及人文社會領域的探究熱忱。</w:t>
      </w:r>
    </w:p>
    <w:p w14:paraId="68BDCC0A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二、主辦單位：桃園市立武陵高級中學教務處。</w:t>
      </w:r>
    </w:p>
    <w:p w14:paraId="54499072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三、辦理時間：</w:t>
      </w:r>
    </w:p>
    <w:p w14:paraId="25374613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    113年5月29日（星期三）12：30-17：30</w:t>
      </w:r>
    </w:p>
    <w:p w14:paraId="54880684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四、辦理地點：桃園市立武陵高中蘊真樓六樓演藝廳。</w:t>
      </w:r>
    </w:p>
    <w:p w14:paraId="016ED7F7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五、實施對象：</w:t>
      </w:r>
    </w:p>
    <w:p w14:paraId="145FC253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    邀請桃園市國中與英語相關領域之班級師生報名參加。</w:t>
      </w:r>
    </w:p>
    <w:p w14:paraId="38AEA858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六、成果發表會流程表</w:t>
      </w:r>
    </w:p>
    <w:p w14:paraId="1F7D142C" w14:textId="77777777" w:rsidR="007D0C35" w:rsidRPr="00A60CA8" w:rsidRDefault="007D0C35" w:rsidP="007D0C35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25"/>
        <w:gridCol w:w="2235"/>
        <w:gridCol w:w="2235"/>
      </w:tblGrid>
      <w:tr w:rsidR="00E908F5" w:rsidRPr="00E908F5" w14:paraId="12BCDA48" w14:textId="77777777" w:rsidTr="00E908F5">
        <w:trPr>
          <w:tblHeader/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BD6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時間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8921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流程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B519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地點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282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備註</w:t>
            </w:r>
          </w:p>
        </w:tc>
      </w:tr>
      <w:tr w:rsidR="00E908F5" w:rsidRPr="00E908F5" w14:paraId="4E0429BB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BBC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12:30-13:00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5693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來賓入場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0F5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校門口、蘊真樓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FA9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26C3631C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DCE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13:00-13:30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47F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開幕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6B2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A4D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6854480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F9F2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13:30-14:15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B6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小論文研究發表（一）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147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A2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共五組發表者</w:t>
            </w:r>
          </w:p>
        </w:tc>
      </w:tr>
      <w:tr w:rsidR="00E908F5" w:rsidRPr="00E908F5" w14:paraId="3ACF2BF8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CB6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14:15-14:45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ED48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中文戲劇表演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CC3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DA0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49E1C19F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9D9D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14:45-15:30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65A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小論文研究發表（二）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8F4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E3D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共五組發表者</w:t>
            </w:r>
          </w:p>
        </w:tc>
      </w:tr>
      <w:tr w:rsidR="00E908F5" w:rsidRPr="00E908F5" w14:paraId="34C5E967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C1E8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15:30-15:50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D69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中場休息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569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E8D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2F8A64A5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ECD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15:50-16:15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8E1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英文戲劇表演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7CC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7F0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6775AAA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E8C1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16:15-16:50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13A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小論文研究發表（三）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919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F50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共四組發表者</w:t>
            </w:r>
          </w:p>
        </w:tc>
      </w:tr>
      <w:tr w:rsidR="00E908F5" w:rsidRPr="00E908F5" w14:paraId="50B6506F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1F2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16:50-17:00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C42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脫口秀表演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F3B9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B4B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E8128AA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9EB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17:00-17:05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D8D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自創曲演出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30E3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3A7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7347BCDB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E842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17:05-17:30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186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謝幕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D49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DFB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225190B" w14:textId="77777777" w:rsidR="00E908F5" w:rsidRDefault="00E908F5" w:rsidP="00E908F5"/>
    <w:p w14:paraId="7B5BE5DD" w14:textId="77777777" w:rsidR="00344AA1" w:rsidRDefault="00344AA1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3D82A356" w14:textId="77777777" w:rsidR="00E908F5" w:rsidRDefault="00E908F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20D955DF" w14:textId="77777777" w:rsidR="00E908F5" w:rsidRPr="00A60CA8" w:rsidRDefault="00E908F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22CA5930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lastRenderedPageBreak/>
        <w:t>七、報名方式：</w:t>
      </w:r>
    </w:p>
    <w:p w14:paraId="47CC5DCE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 xml:space="preserve">    即日起請至以下表單報名；因座位有限，依報名順序優先安排名額場次。</w:t>
      </w:r>
    </w:p>
    <w:p w14:paraId="063779BD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</w:p>
    <w:p w14:paraId="1945E93B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表單QRcode：</w:t>
      </w:r>
    </w:p>
    <w:p w14:paraId="2A113E4C" w14:textId="77777777" w:rsidR="007D0C35" w:rsidRPr="00A60CA8" w:rsidRDefault="007D0C35" w:rsidP="007D0C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4"/>
          <w:szCs w:val="24"/>
        </w:rPr>
      </w:pPr>
      <w:r w:rsidRPr="00A60CA8">
        <w:rPr>
          <w:rFonts w:ascii="標楷體" w:eastAsia="標楷體" w:hAnsi="標楷體" w:cs="標楷體"/>
          <w:noProof/>
          <w:sz w:val="24"/>
          <w:szCs w:val="24"/>
          <w:lang w:val="en-US"/>
        </w:rPr>
        <w:drawing>
          <wp:inline distT="114300" distB="114300" distL="114300" distR="114300" wp14:anchorId="57A3048F" wp14:editId="23F2C72E">
            <wp:extent cx="1919288" cy="1919288"/>
            <wp:effectExtent l="0" t="0" r="0" b="0"/>
            <wp:docPr id="1" name="image1.png" descr="一張含有 樣式, 針線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一張含有 樣式, 針線 的圖片&#10;&#10;自動產生的描述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91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8FB67C" w14:textId="77777777" w:rsidR="007D0C35" w:rsidRPr="00785468" w:rsidRDefault="007D0C35" w:rsidP="007D0C35">
      <w:pPr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表單網址：</w:t>
      </w:r>
    </w:p>
    <w:p w14:paraId="0E589AD3" w14:textId="5E6ECC01" w:rsidR="007D0C35" w:rsidRPr="00785468" w:rsidRDefault="007E1022" w:rsidP="007D0C35">
      <w:pPr>
        <w:jc w:val="center"/>
        <w:rPr>
          <w:rFonts w:ascii="標楷體" w:eastAsia="標楷體" w:hAnsi="標楷體" w:cs="標楷體"/>
          <w:sz w:val="26"/>
          <w:szCs w:val="26"/>
        </w:rPr>
      </w:pPr>
      <w:hyperlink r:id="rId6" w:history="1"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  <w:lang w:val="en-US"/>
          </w:rPr>
          <w:t>h</w:t>
        </w:r>
        <w:r w:rsidR="002E6ECC" w:rsidRPr="00BD1F8A">
          <w:rPr>
            <w:rStyle w:val="a7"/>
            <w:rFonts w:ascii="標楷體" w:eastAsia="標楷體" w:hAnsi="標楷體" w:cs="標楷體" w:hint="eastAsia"/>
            <w:sz w:val="26"/>
            <w:szCs w:val="26"/>
            <w:lang w:val="en-US"/>
          </w:rPr>
          <w:t>ttp:</w:t>
        </w:r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</w:rPr>
          <w:t>//forms.gle/XDAGHyLQ6bqVcSfL8</w:t>
        </w:r>
      </w:hyperlink>
    </w:p>
    <w:p w14:paraId="78385A27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</w:p>
    <w:p w14:paraId="24E791A4" w14:textId="77777777" w:rsidR="007D0C35" w:rsidRPr="00785468" w:rsidRDefault="007D0C35" w:rsidP="007D0C35">
      <w:pPr>
        <w:widowControl w:val="0"/>
        <w:spacing w:line="520" w:lineRule="exact"/>
        <w:ind w:hanging="2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備註：</w:t>
      </w:r>
    </w:p>
    <w:p w14:paraId="62CB03A3" w14:textId="1ED4C9A9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260" w:hangingChars="100" w:hanging="26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85468">
        <w:rPr>
          <w:rFonts w:ascii="標楷體" w:eastAsia="標楷體" w:hAnsi="標楷體" w:cs="標楷體"/>
          <w:sz w:val="26"/>
          <w:szCs w:val="26"/>
        </w:rPr>
        <w:t>1.任何疑問歡迎洽詢桃園市立武陵高中語文資優班成果發表會《Semicolon》活動負責人洪欣妤同學0909-717-320</w:t>
      </w:r>
      <w:r w:rsidRPr="00785468">
        <w:rPr>
          <w:rFonts w:ascii="標楷體" w:eastAsia="標楷體" w:hAnsi="標楷體" w:cs="標楷體" w:hint="eastAsia"/>
          <w:sz w:val="26"/>
          <w:szCs w:val="26"/>
        </w:rPr>
        <w:t>，</w:t>
      </w:r>
      <w:r w:rsidR="00A52691">
        <w:rPr>
          <w:rFonts w:ascii="標楷體" w:eastAsia="標楷體" w:hAnsi="標楷體" w:cs="標楷體"/>
          <w:sz w:val="26"/>
          <w:szCs w:val="26"/>
          <w:lang w:val="en-US"/>
        </w:rPr>
        <w:t>E</w:t>
      </w:r>
      <w:r>
        <w:rPr>
          <w:rFonts w:ascii="標楷體" w:eastAsia="標楷體" w:hAnsi="標楷體" w:cs="標楷體" w:hint="eastAsia"/>
          <w:sz w:val="26"/>
          <w:szCs w:val="26"/>
          <w:lang w:val="en-US"/>
        </w:rPr>
        <w:t>mail：</w:t>
      </w:r>
      <w:hyperlink r:id="rId7" w:history="1">
        <w:r w:rsidRPr="00BD1F8A">
          <w:rPr>
            <w:rStyle w:val="a7"/>
            <w:rFonts w:ascii="標楷體" w:eastAsia="標楷體" w:hAnsi="標楷體" w:cs="標楷體"/>
            <w:sz w:val="26"/>
            <w:szCs w:val="26"/>
          </w:rPr>
          <w:t>semicolon.wllgc19th@gmail.com</w:t>
        </w:r>
      </w:hyperlink>
      <w:r w:rsidRPr="00785468">
        <w:rPr>
          <w:rFonts w:ascii="標楷體" w:eastAsia="標楷體" w:hAnsi="標楷體" w:cs="標楷體" w:hint="eastAsia"/>
          <w:sz w:val="26"/>
          <w:szCs w:val="26"/>
        </w:rPr>
        <w:t>，或導師</w:t>
      </w:r>
      <w:r w:rsidRPr="00785468">
        <w:rPr>
          <w:rFonts w:ascii="標楷體" w:eastAsia="標楷體" w:hAnsi="標楷體" w:cs="標楷體"/>
          <w:sz w:val="26"/>
          <w:szCs w:val="26"/>
        </w:rPr>
        <w:t>呂靜如老師</w:t>
      </w:r>
      <w:r w:rsidRPr="00785468">
        <w:rPr>
          <w:rFonts w:ascii="標楷體" w:eastAsia="標楷體" w:hAnsi="標楷體" w:cs="標楷體" w:hint="eastAsia"/>
          <w:sz w:val="26"/>
          <w:szCs w:val="26"/>
        </w:rPr>
        <w:t>，</w:t>
      </w:r>
      <w:r w:rsidRPr="00785468">
        <w:rPr>
          <w:rFonts w:ascii="標楷體" w:eastAsia="標楷體" w:hAnsi="標楷體" w:cs="標楷體"/>
          <w:sz w:val="26"/>
          <w:szCs w:val="26"/>
        </w:rPr>
        <w:t>辦公室電話：(03)369-8170 分機263</w:t>
      </w:r>
      <w:r w:rsidRPr="00785468">
        <w:rPr>
          <w:rFonts w:ascii="標楷體" w:eastAsia="標楷體" w:hAnsi="標楷體" w:cs="標楷體" w:hint="eastAsia"/>
          <w:sz w:val="26"/>
          <w:szCs w:val="26"/>
        </w:rPr>
        <w:t>、教務處資優班分機</w:t>
      </w:r>
      <w:r w:rsidRPr="00785468">
        <w:rPr>
          <w:rFonts w:ascii="標楷體" w:eastAsia="標楷體" w:hAnsi="標楷體" w:cs="標楷體"/>
          <w:sz w:val="26"/>
          <w:szCs w:val="26"/>
          <w:lang w:val="en-US"/>
        </w:rPr>
        <w:t>2</w:t>
      </w:r>
      <w:r w:rsidRPr="00785468">
        <w:rPr>
          <w:rFonts w:ascii="標楷體" w:eastAsia="標楷體" w:hAnsi="標楷體" w:cs="標楷體" w:hint="eastAsia"/>
          <w:sz w:val="26"/>
          <w:szCs w:val="26"/>
          <w:lang w:val="en-US"/>
        </w:rPr>
        <w:t>05</w:t>
      </w:r>
      <w:r w:rsidRPr="00785468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5773DC" w14:textId="77777777" w:rsidR="007D0C35" w:rsidRPr="00785468" w:rsidRDefault="007D0C35" w:rsidP="007D0C35">
      <w:pPr>
        <w:widowControl w:val="0"/>
        <w:spacing w:line="520" w:lineRule="exact"/>
        <w:ind w:left="260" w:hangingChars="100" w:hanging="260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2.報名結果以 Email 或電話回覆；因容納空間有限，請儘早報名! 造成不便，惠請見諒。</w:t>
      </w:r>
    </w:p>
    <w:p w14:paraId="33048B20" w14:textId="77777777" w:rsidR="007D0C35" w:rsidRPr="00785468" w:rsidRDefault="007D0C35" w:rsidP="007D0C35">
      <w:pPr>
        <w:widowControl w:val="0"/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3.未能全程參與者，恕不受理報名。</w:t>
      </w:r>
    </w:p>
    <w:p w14:paraId="505A1A0C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</w:p>
    <w:p w14:paraId="2BA62CE1" w14:textId="77777777" w:rsidR="007D0C35" w:rsidRPr="00785468" w:rsidRDefault="007D0C35" w:rsidP="007D0C35">
      <w:pPr>
        <w:spacing w:line="520" w:lineRule="exact"/>
        <w:rPr>
          <w:sz w:val="26"/>
          <w:szCs w:val="26"/>
        </w:rPr>
      </w:pPr>
    </w:p>
    <w:p w14:paraId="21148A82" w14:textId="77777777" w:rsidR="007D0C35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2C125DBE" w14:textId="77777777" w:rsidR="007D0C35" w:rsidRPr="00083F16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sectPr w:rsidR="007D0C35" w:rsidRPr="00083F16" w:rsidSect="00344AA1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B4F"/>
    <w:multiLevelType w:val="hybridMultilevel"/>
    <w:tmpl w:val="3424D67A"/>
    <w:lvl w:ilvl="0" w:tplc="A072BF3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E"/>
    <w:rsid w:val="002E6ECC"/>
    <w:rsid w:val="00330352"/>
    <w:rsid w:val="00344AA1"/>
    <w:rsid w:val="00464E68"/>
    <w:rsid w:val="006C2F1A"/>
    <w:rsid w:val="007D0C35"/>
    <w:rsid w:val="007E1022"/>
    <w:rsid w:val="00952CAE"/>
    <w:rsid w:val="009C5856"/>
    <w:rsid w:val="009E7909"/>
    <w:rsid w:val="00A52691"/>
    <w:rsid w:val="00B44DD8"/>
    <w:rsid w:val="00CE0C7D"/>
    <w:rsid w:val="00CF1B48"/>
    <w:rsid w:val="00E43923"/>
    <w:rsid w:val="00E66586"/>
    <w:rsid w:val="00E908F5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5065B"/>
  <w15:chartTrackingRefBased/>
  <w15:docId w15:val="{189E6F50-1034-6F47-8CFB-197C47F3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kern w:val="3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2CAE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解標體"/>
    <w:basedOn w:val="a0"/>
    <w:autoRedefine/>
    <w:qFormat/>
    <w:rsid w:val="00CE0C7D"/>
    <w:pPr>
      <w:widowControl w:val="0"/>
      <w:spacing w:line="400" w:lineRule="exact"/>
    </w:pPr>
    <w:rPr>
      <w:rFonts w:asciiTheme="minorEastAsia" w:eastAsia="Kaiti TC" w:hAnsiTheme="minorEastAsia" w:cs="標楷體"/>
      <w:color w:val="000000"/>
      <w:kern w:val="3"/>
      <w:sz w:val="26"/>
      <w:szCs w:val="26"/>
      <w:lang w:val="en-US"/>
    </w:rPr>
  </w:style>
  <w:style w:type="paragraph" w:customStyle="1" w:styleId="a">
    <w:name w:val="考題細明"/>
    <w:basedOn w:val="a5"/>
    <w:autoRedefine/>
    <w:qFormat/>
    <w:rsid w:val="00CE0C7D"/>
    <w:pPr>
      <w:numPr>
        <w:numId w:val="2"/>
      </w:numPr>
      <w:spacing w:line="400" w:lineRule="exact"/>
      <w:ind w:leftChars="0" w:left="0"/>
    </w:pPr>
    <w:rPr>
      <w:rFonts w:asciiTheme="minorEastAsia" w:hAnsiTheme="minorEastAsia"/>
      <w:sz w:val="26"/>
      <w:szCs w:val="26"/>
    </w:rPr>
  </w:style>
  <w:style w:type="paragraph" w:styleId="a5">
    <w:name w:val="List Paragraph"/>
    <w:basedOn w:val="a0"/>
    <w:uiPriority w:val="34"/>
    <w:qFormat/>
    <w:rsid w:val="00CE0C7D"/>
    <w:pPr>
      <w:widowControl w:val="0"/>
      <w:spacing w:line="240" w:lineRule="auto"/>
      <w:ind w:leftChars="200" w:left="480"/>
    </w:pPr>
    <w:rPr>
      <w:rFonts w:ascii="標楷體" w:eastAsia="標楷體" w:hAnsi="標楷體" w:cs="標楷體"/>
      <w:kern w:val="3"/>
      <w:sz w:val="24"/>
      <w:szCs w:val="24"/>
      <w:lang w:val="en-US"/>
    </w:rPr>
  </w:style>
  <w:style w:type="paragraph" w:customStyle="1" w:styleId="a6">
    <w:name w:val="考題引文"/>
    <w:basedOn w:val="a5"/>
    <w:autoRedefine/>
    <w:qFormat/>
    <w:rsid w:val="00CE0C7D"/>
    <w:pPr>
      <w:spacing w:line="400" w:lineRule="exact"/>
      <w:ind w:leftChars="300" w:left="300" w:rightChars="300" w:right="300"/>
    </w:pPr>
    <w:rPr>
      <w:sz w:val="26"/>
    </w:rPr>
  </w:style>
  <w:style w:type="character" w:styleId="a7">
    <w:name w:val="Hyperlink"/>
    <w:basedOn w:val="a1"/>
    <w:uiPriority w:val="99"/>
    <w:unhideWhenUsed/>
    <w:rsid w:val="00952CAE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rsid w:val="00FB0E6B"/>
    <w:rPr>
      <w:color w:val="605E5C"/>
      <w:shd w:val="clear" w:color="auto" w:fill="E1DFDD"/>
    </w:rPr>
  </w:style>
  <w:style w:type="character" w:styleId="a8">
    <w:name w:val="FollowedHyperlink"/>
    <w:basedOn w:val="a1"/>
    <w:uiPriority w:val="99"/>
    <w:semiHidden/>
    <w:unhideWhenUsed/>
    <w:rsid w:val="00330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colon.wllgc19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s.gle/XDAGHyLQ6bqVcSfL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LU</dc:creator>
  <cp:keywords/>
  <dc:description/>
  <cp:lastModifiedBy>user</cp:lastModifiedBy>
  <cp:revision>2</cp:revision>
  <cp:lastPrinted>2024-04-10T03:48:00Z</cp:lastPrinted>
  <dcterms:created xsi:type="dcterms:W3CDTF">2025-03-26T03:20:00Z</dcterms:created>
  <dcterms:modified xsi:type="dcterms:W3CDTF">2025-03-26T03:20:00Z</dcterms:modified>
</cp:coreProperties>
</file>